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74" w:rsidRPr="0005094D" w:rsidRDefault="002C0444" w:rsidP="008C5C5D">
      <w:pPr>
        <w:jc w:val="center"/>
        <w:rPr>
          <w:rFonts w:ascii="Times New Roman" w:hAnsi="Times New Roman" w:cs="Times New Roman"/>
          <w:b/>
          <w:bCs/>
          <w:noProof/>
          <w:color w:val="183B9C"/>
          <w:sz w:val="32"/>
          <w:szCs w:val="32"/>
          <w:lang w:val="en-US" w:eastAsia="pl-PL"/>
        </w:rPr>
      </w:pPr>
      <w:r>
        <w:rPr>
          <w:rFonts w:ascii="Times New Roman" w:hAnsi="Times New Roman" w:cs="Times New Roman"/>
          <w:b/>
          <w:bCs/>
          <w:noProof/>
          <w:color w:val="183B9C"/>
          <w:sz w:val="32"/>
          <w:szCs w:val="32"/>
          <w:lang w:eastAsia="pl-PL"/>
        </w:rPr>
        <w:drawing>
          <wp:inline distT="0" distB="0" distL="0" distR="0">
            <wp:extent cx="2103120" cy="1333500"/>
            <wp:effectExtent l="19050" t="0" r="0" b="0"/>
            <wp:docPr id="1" name="Obraz 0" descr="eepc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eepcindi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2374">
        <w:rPr>
          <w:rFonts w:ascii="Times New Roman" w:hAnsi="Times New Roman" w:cs="Times New Roman"/>
          <w:b/>
          <w:bCs/>
          <w:noProof/>
          <w:color w:val="183B9C"/>
          <w:sz w:val="32"/>
          <w:szCs w:val="32"/>
          <w:lang w:val="en-US" w:eastAsia="pl-PL"/>
        </w:rPr>
        <w:tab/>
      </w:r>
      <w:r>
        <w:rPr>
          <w:rFonts w:ascii="Times New Roman" w:hAnsi="Times New Roman" w:cs="Times New Roman"/>
          <w:b/>
          <w:bCs/>
          <w:noProof/>
          <w:color w:val="183B9C"/>
          <w:sz w:val="32"/>
          <w:szCs w:val="32"/>
          <w:lang w:eastAsia="pl-PL"/>
        </w:rPr>
        <w:drawing>
          <wp:inline distT="0" distB="0" distL="0" distR="0">
            <wp:extent cx="2019300" cy="10287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374" w:rsidRPr="0005094D" w:rsidRDefault="00302374" w:rsidP="008C5C5D">
      <w:pPr>
        <w:jc w:val="center"/>
        <w:rPr>
          <w:rFonts w:ascii="Times New Roman" w:hAnsi="Times New Roman" w:cs="Times New Roman"/>
          <w:b/>
          <w:bCs/>
          <w:noProof/>
          <w:color w:val="183B9C"/>
          <w:sz w:val="32"/>
          <w:szCs w:val="32"/>
          <w:lang w:val="en-US" w:eastAsia="pl-PL"/>
        </w:rPr>
      </w:pPr>
    </w:p>
    <w:p w:rsidR="00302374" w:rsidRPr="0005094D" w:rsidRDefault="00302374" w:rsidP="008C5C5D">
      <w:pPr>
        <w:jc w:val="center"/>
        <w:rPr>
          <w:rFonts w:ascii="Times New Roman" w:hAnsi="Times New Roman" w:cs="Times New Roman"/>
          <w:b/>
          <w:bCs/>
          <w:noProof/>
          <w:color w:val="183B9C"/>
          <w:sz w:val="32"/>
          <w:szCs w:val="32"/>
          <w:lang w:val="en-US" w:eastAsia="pl-PL"/>
        </w:rPr>
      </w:pPr>
    </w:p>
    <w:p w:rsidR="00302374" w:rsidRPr="0005094D" w:rsidRDefault="00302374" w:rsidP="008C5C5D">
      <w:pPr>
        <w:jc w:val="center"/>
        <w:rPr>
          <w:rFonts w:ascii="Times New Roman" w:hAnsi="Times New Roman" w:cs="Times New Roman"/>
          <w:b/>
          <w:bCs/>
          <w:noProof/>
          <w:color w:val="183B9C"/>
          <w:sz w:val="32"/>
          <w:szCs w:val="32"/>
          <w:lang w:val="en-US" w:eastAsia="pl-PL"/>
        </w:rPr>
      </w:pPr>
    </w:p>
    <w:p w:rsidR="00302374" w:rsidRPr="00740FFE" w:rsidRDefault="00302374" w:rsidP="0005094D">
      <w:pPr>
        <w:spacing w:line="240" w:lineRule="auto"/>
        <w:jc w:val="center"/>
        <w:rPr>
          <w:b/>
          <w:bCs/>
          <w:color w:val="0070C0"/>
          <w:sz w:val="40"/>
          <w:szCs w:val="40"/>
          <w:lang w:val="en-US"/>
        </w:rPr>
      </w:pPr>
      <w:r w:rsidRPr="00740FFE">
        <w:rPr>
          <w:b/>
          <w:bCs/>
          <w:color w:val="0070C0"/>
          <w:sz w:val="40"/>
          <w:szCs w:val="40"/>
          <w:lang w:val="en-US"/>
        </w:rPr>
        <w:t>INDIA-POLAND COOPERATION &amp; INVESTMENTS: MANUFACTURING, ENGINEERING &amp; ALLIED SECTORS                                                                                                                 SEMINAR + B2B MEETINGS</w:t>
      </w:r>
    </w:p>
    <w:p w:rsidR="00302374" w:rsidRPr="00740FFE" w:rsidRDefault="00302374" w:rsidP="0005094D">
      <w:pPr>
        <w:spacing w:line="240" w:lineRule="auto"/>
        <w:jc w:val="center"/>
        <w:rPr>
          <w:b/>
          <w:bCs/>
          <w:sz w:val="40"/>
          <w:szCs w:val="40"/>
          <w:lang w:val="en-US"/>
        </w:rPr>
      </w:pPr>
    </w:p>
    <w:p w:rsidR="00302374" w:rsidRPr="00B7046D" w:rsidRDefault="00302374" w:rsidP="0005094D">
      <w:pPr>
        <w:pStyle w:val="Bezodstpw"/>
        <w:jc w:val="center"/>
        <w:rPr>
          <w:b/>
          <w:bCs/>
          <w:sz w:val="36"/>
          <w:szCs w:val="36"/>
        </w:rPr>
      </w:pPr>
      <w:r w:rsidRPr="00B7046D">
        <w:rPr>
          <w:b/>
          <w:bCs/>
          <w:sz w:val="36"/>
          <w:szCs w:val="36"/>
        </w:rPr>
        <w:t>3 JUNE 2014, 15.30 – 18.30 hrs</w:t>
      </w:r>
    </w:p>
    <w:p w:rsidR="00302374" w:rsidRPr="00B7046D" w:rsidRDefault="00302374" w:rsidP="0005094D">
      <w:pPr>
        <w:pStyle w:val="Bezodstpw"/>
        <w:jc w:val="center"/>
        <w:rPr>
          <w:b/>
          <w:bCs/>
          <w:sz w:val="36"/>
          <w:szCs w:val="36"/>
        </w:rPr>
      </w:pPr>
      <w:r w:rsidRPr="00B7046D">
        <w:rPr>
          <w:b/>
          <w:bCs/>
          <w:sz w:val="36"/>
          <w:szCs w:val="36"/>
        </w:rPr>
        <w:t>POZNAN INTERNATIONAL FAIR</w:t>
      </w:r>
    </w:p>
    <w:p w:rsidR="00302374" w:rsidRPr="001472A6" w:rsidRDefault="00302374" w:rsidP="0005094D">
      <w:pPr>
        <w:pStyle w:val="Bezodstpw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PAVILLON 15, HALL 1A and 1B</w:t>
      </w:r>
    </w:p>
    <w:p w:rsidR="00302374" w:rsidRDefault="00302374" w:rsidP="0005094D">
      <w:pPr>
        <w:pStyle w:val="Bezodstpw"/>
        <w:jc w:val="center"/>
        <w:rPr>
          <w:b/>
          <w:bCs/>
          <w:sz w:val="36"/>
          <w:szCs w:val="36"/>
        </w:rPr>
      </w:pPr>
    </w:p>
    <w:p w:rsidR="00302374" w:rsidRDefault="00302374" w:rsidP="0005094D">
      <w:pPr>
        <w:pStyle w:val="Bezodstpw"/>
        <w:jc w:val="center"/>
        <w:rPr>
          <w:b/>
          <w:bCs/>
          <w:sz w:val="36"/>
          <w:szCs w:val="36"/>
        </w:rPr>
      </w:pPr>
    </w:p>
    <w:p w:rsidR="00302374" w:rsidRDefault="00302374" w:rsidP="0005094D">
      <w:pPr>
        <w:pStyle w:val="Bezodstpw"/>
        <w:jc w:val="center"/>
        <w:rPr>
          <w:b/>
          <w:bCs/>
          <w:sz w:val="36"/>
          <w:szCs w:val="36"/>
        </w:rPr>
      </w:pPr>
    </w:p>
    <w:p w:rsidR="00302374" w:rsidRDefault="00302374" w:rsidP="0005094D">
      <w:pPr>
        <w:pStyle w:val="Bezodstpw"/>
        <w:jc w:val="center"/>
        <w:rPr>
          <w:b/>
          <w:bCs/>
          <w:sz w:val="36"/>
          <w:szCs w:val="36"/>
        </w:rPr>
      </w:pPr>
    </w:p>
    <w:p w:rsidR="00302374" w:rsidRDefault="00302374" w:rsidP="0005094D">
      <w:pPr>
        <w:pStyle w:val="Bezodstpw"/>
        <w:jc w:val="center"/>
        <w:rPr>
          <w:b/>
          <w:bCs/>
          <w:sz w:val="36"/>
          <w:szCs w:val="36"/>
        </w:rPr>
      </w:pPr>
    </w:p>
    <w:p w:rsidR="00302374" w:rsidRDefault="00302374" w:rsidP="0005094D">
      <w:pPr>
        <w:pStyle w:val="Bezodstpw"/>
        <w:jc w:val="center"/>
        <w:rPr>
          <w:b/>
          <w:bCs/>
          <w:sz w:val="36"/>
          <w:szCs w:val="36"/>
        </w:rPr>
      </w:pPr>
    </w:p>
    <w:p w:rsidR="00302374" w:rsidRDefault="00302374" w:rsidP="0005094D">
      <w:pPr>
        <w:pStyle w:val="Bezodstpw"/>
        <w:jc w:val="center"/>
        <w:rPr>
          <w:b/>
          <w:bCs/>
          <w:sz w:val="36"/>
          <w:szCs w:val="36"/>
        </w:rPr>
      </w:pPr>
    </w:p>
    <w:p w:rsidR="00302374" w:rsidRDefault="00302374" w:rsidP="0005094D">
      <w:pPr>
        <w:pStyle w:val="Bezodstpw"/>
        <w:jc w:val="center"/>
        <w:rPr>
          <w:b/>
          <w:bCs/>
          <w:sz w:val="36"/>
          <w:szCs w:val="36"/>
        </w:rPr>
      </w:pPr>
    </w:p>
    <w:p w:rsidR="00302374" w:rsidRDefault="00302374" w:rsidP="0005094D">
      <w:pPr>
        <w:pStyle w:val="Bezodstpw"/>
        <w:jc w:val="center"/>
        <w:rPr>
          <w:b/>
          <w:bCs/>
          <w:sz w:val="36"/>
          <w:szCs w:val="36"/>
        </w:rPr>
      </w:pPr>
    </w:p>
    <w:p w:rsidR="00302374" w:rsidRDefault="00302374" w:rsidP="0005094D">
      <w:pPr>
        <w:pStyle w:val="Bezodstpw"/>
        <w:jc w:val="center"/>
        <w:rPr>
          <w:b/>
          <w:bCs/>
          <w:sz w:val="36"/>
          <w:szCs w:val="36"/>
        </w:rPr>
      </w:pPr>
    </w:p>
    <w:p w:rsidR="00302374" w:rsidRDefault="00302374" w:rsidP="0005094D">
      <w:pPr>
        <w:pStyle w:val="Bezodstpw"/>
        <w:jc w:val="center"/>
        <w:rPr>
          <w:b/>
          <w:bCs/>
          <w:sz w:val="36"/>
          <w:szCs w:val="36"/>
        </w:rPr>
      </w:pPr>
    </w:p>
    <w:p w:rsidR="00302374" w:rsidRDefault="00302374" w:rsidP="0005094D">
      <w:pPr>
        <w:pStyle w:val="Bezodstpw"/>
        <w:jc w:val="center"/>
        <w:rPr>
          <w:b/>
          <w:bCs/>
          <w:sz w:val="36"/>
          <w:szCs w:val="36"/>
        </w:rPr>
      </w:pPr>
    </w:p>
    <w:p w:rsidR="00302374" w:rsidRDefault="00302374" w:rsidP="0005094D">
      <w:pPr>
        <w:pStyle w:val="Bezodstpw"/>
        <w:jc w:val="center"/>
        <w:rPr>
          <w:b/>
          <w:bCs/>
          <w:sz w:val="36"/>
          <w:szCs w:val="36"/>
        </w:rPr>
      </w:pPr>
    </w:p>
    <w:p w:rsidR="00302374" w:rsidRDefault="00302374" w:rsidP="0005094D">
      <w:pPr>
        <w:pStyle w:val="Bezodstpw"/>
        <w:jc w:val="center"/>
        <w:rPr>
          <w:b/>
          <w:bCs/>
          <w:sz w:val="36"/>
          <w:szCs w:val="36"/>
        </w:rPr>
      </w:pPr>
    </w:p>
    <w:p w:rsidR="00302374" w:rsidRPr="0005094D" w:rsidRDefault="00302374" w:rsidP="0005094D">
      <w:pPr>
        <w:rPr>
          <w:rFonts w:ascii="Cambria" w:hAnsi="Cambria" w:cs="Cambria"/>
          <w:b/>
          <w:bCs/>
          <w:sz w:val="28"/>
          <w:szCs w:val="28"/>
          <w:lang w:val="en-US"/>
        </w:rPr>
      </w:pPr>
      <w:r w:rsidRPr="0005094D">
        <w:rPr>
          <w:rFonts w:ascii="Cambria" w:hAnsi="Cambria" w:cs="Cambria"/>
          <w:b/>
          <w:bCs/>
          <w:sz w:val="28"/>
          <w:szCs w:val="28"/>
          <w:lang w:val="en-US"/>
        </w:rPr>
        <w:tab/>
      </w:r>
      <w:r w:rsidRPr="0005094D">
        <w:rPr>
          <w:rFonts w:ascii="Cambria" w:hAnsi="Cambria" w:cs="Cambria"/>
          <w:b/>
          <w:bCs/>
          <w:sz w:val="28"/>
          <w:szCs w:val="28"/>
          <w:lang w:val="en-US"/>
        </w:rPr>
        <w:tab/>
      </w:r>
      <w:r w:rsidRPr="0005094D">
        <w:rPr>
          <w:rFonts w:ascii="Cambria" w:hAnsi="Cambria" w:cs="Cambria"/>
          <w:b/>
          <w:bCs/>
          <w:sz w:val="28"/>
          <w:szCs w:val="28"/>
          <w:lang w:val="en-US"/>
        </w:rPr>
        <w:tab/>
      </w:r>
      <w:r w:rsidRPr="0005094D">
        <w:rPr>
          <w:rFonts w:ascii="Cambria" w:hAnsi="Cambria" w:cs="Cambria"/>
          <w:b/>
          <w:bCs/>
          <w:sz w:val="28"/>
          <w:szCs w:val="28"/>
          <w:lang w:val="en-US"/>
        </w:rPr>
        <w:tab/>
      </w:r>
      <w:r w:rsidRPr="0005094D">
        <w:rPr>
          <w:rFonts w:ascii="Cambria" w:hAnsi="Cambria" w:cs="Cambria"/>
          <w:b/>
          <w:bCs/>
          <w:sz w:val="28"/>
          <w:szCs w:val="28"/>
          <w:lang w:val="en-US"/>
        </w:rPr>
        <w:tab/>
      </w:r>
    </w:p>
    <w:p w:rsidR="00302374" w:rsidRDefault="002C0444" w:rsidP="00740FFE">
      <w:pPr>
        <w:rPr>
          <w:rFonts w:ascii="Times New Roman" w:hAnsi="Times New Roman" w:cs="Times New Roman"/>
          <w:b/>
          <w:bCs/>
          <w:color w:val="183B9C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183B9C"/>
          <w:sz w:val="32"/>
          <w:szCs w:val="32"/>
          <w:lang w:eastAsia="pl-PL"/>
        </w:rPr>
        <w:lastRenderedPageBreak/>
        <w:drawing>
          <wp:inline distT="0" distB="0" distL="0" distR="0">
            <wp:extent cx="2103120" cy="1333500"/>
            <wp:effectExtent l="19050" t="0" r="0" b="0"/>
            <wp:docPr id="3" name="Obraz 3" descr="eepc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epcindi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183B9C"/>
          <w:sz w:val="32"/>
          <w:szCs w:val="32"/>
          <w:lang w:eastAsia="pl-PL"/>
        </w:rPr>
        <w:drawing>
          <wp:inline distT="0" distB="0" distL="0" distR="0">
            <wp:extent cx="1866900" cy="1089660"/>
            <wp:effectExtent l="19050" t="0" r="0" b="0"/>
            <wp:docPr id="4" name="Obraz 4" descr="PICC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C-EN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374" w:rsidRDefault="00302374" w:rsidP="00740FFE">
      <w:pPr>
        <w:spacing w:line="240" w:lineRule="auto"/>
        <w:jc w:val="center"/>
        <w:rPr>
          <w:b/>
          <w:bCs/>
          <w:sz w:val="40"/>
          <w:szCs w:val="40"/>
          <w:lang w:val="en-US"/>
        </w:rPr>
      </w:pPr>
    </w:p>
    <w:p w:rsidR="00302374" w:rsidRPr="00740FFE" w:rsidRDefault="00302374" w:rsidP="00740FFE">
      <w:pPr>
        <w:spacing w:line="240" w:lineRule="auto"/>
        <w:jc w:val="center"/>
        <w:rPr>
          <w:b/>
          <w:bCs/>
          <w:color w:val="0070C0"/>
          <w:sz w:val="40"/>
          <w:szCs w:val="40"/>
          <w:lang w:val="en-US"/>
        </w:rPr>
      </w:pPr>
      <w:r w:rsidRPr="00740FFE">
        <w:rPr>
          <w:b/>
          <w:bCs/>
          <w:color w:val="0070C0"/>
          <w:sz w:val="40"/>
          <w:szCs w:val="40"/>
          <w:lang w:val="en-US"/>
        </w:rPr>
        <w:t>INDIA-POLAND COOPERATION &amp; INVESTMENTS: MANUFACTURING, ENGINEERING &amp; ALLIED SECTORS                                                                                                                 SEMINAR + B2B MEETINGS</w:t>
      </w:r>
    </w:p>
    <w:p w:rsidR="00302374" w:rsidRPr="00740FFE" w:rsidRDefault="00302374" w:rsidP="00740FFE">
      <w:pPr>
        <w:spacing w:line="240" w:lineRule="auto"/>
        <w:jc w:val="center"/>
        <w:rPr>
          <w:b/>
          <w:bCs/>
          <w:sz w:val="40"/>
          <w:szCs w:val="40"/>
          <w:lang w:val="en-US"/>
        </w:rPr>
      </w:pPr>
    </w:p>
    <w:p w:rsidR="00302374" w:rsidRPr="00B7046D" w:rsidRDefault="00302374" w:rsidP="00740FFE">
      <w:pPr>
        <w:pStyle w:val="Bezodstpw"/>
        <w:jc w:val="center"/>
        <w:rPr>
          <w:b/>
          <w:bCs/>
          <w:sz w:val="36"/>
          <w:szCs w:val="36"/>
        </w:rPr>
      </w:pPr>
      <w:r w:rsidRPr="00B7046D">
        <w:rPr>
          <w:b/>
          <w:bCs/>
          <w:sz w:val="36"/>
          <w:szCs w:val="36"/>
        </w:rPr>
        <w:t>3 JUNE 2014, 15.30 – 18.30 hrs</w:t>
      </w:r>
    </w:p>
    <w:p w:rsidR="00302374" w:rsidRPr="00B7046D" w:rsidRDefault="00302374" w:rsidP="00740FFE">
      <w:pPr>
        <w:pStyle w:val="Bezodstpw"/>
        <w:jc w:val="center"/>
        <w:rPr>
          <w:b/>
          <w:bCs/>
          <w:sz w:val="36"/>
          <w:szCs w:val="36"/>
        </w:rPr>
      </w:pPr>
      <w:r w:rsidRPr="00B7046D">
        <w:rPr>
          <w:b/>
          <w:bCs/>
          <w:sz w:val="36"/>
          <w:szCs w:val="36"/>
        </w:rPr>
        <w:t>POZNAN INTERNATIONAL FAIR</w:t>
      </w:r>
    </w:p>
    <w:p w:rsidR="00302374" w:rsidRPr="001472A6" w:rsidRDefault="00302374" w:rsidP="006015B4">
      <w:pPr>
        <w:pStyle w:val="Bezodstpw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PAVILLON 15, HALL 1A and 1B</w:t>
      </w:r>
    </w:p>
    <w:p w:rsidR="00302374" w:rsidRPr="00740FFE" w:rsidRDefault="00302374" w:rsidP="00740FFE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302374" w:rsidRPr="00740FFE" w:rsidRDefault="00302374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740FFE">
        <w:rPr>
          <w:rFonts w:ascii="Times New Roman" w:hAnsi="Times New Roman" w:cs="Times New Roman"/>
          <w:sz w:val="24"/>
          <w:szCs w:val="24"/>
        </w:rPr>
        <w:t>15.30 – 15.35</w:t>
      </w:r>
      <w:r w:rsidRPr="00740FFE">
        <w:rPr>
          <w:rFonts w:ascii="Times New Roman" w:hAnsi="Times New Roman" w:cs="Times New Roman"/>
          <w:sz w:val="24"/>
          <w:szCs w:val="24"/>
        </w:rPr>
        <w:tab/>
        <w:t xml:space="preserve">Welcome address by </w:t>
      </w:r>
      <w:r w:rsidRPr="00740FFE">
        <w:rPr>
          <w:rFonts w:ascii="Times New Roman" w:hAnsi="Times New Roman" w:cs="Times New Roman"/>
          <w:b/>
          <w:bCs/>
          <w:sz w:val="24"/>
          <w:szCs w:val="24"/>
        </w:rPr>
        <w:t>Mr Ryszard Sznajder, President of the Board</w:t>
      </w:r>
      <w:r w:rsidRPr="00740FFE">
        <w:rPr>
          <w:rFonts w:ascii="Times New Roman" w:hAnsi="Times New Roman" w:cs="Times New Roman"/>
          <w:sz w:val="24"/>
          <w:szCs w:val="24"/>
        </w:rPr>
        <w:t>, Polish-Indian Chamber of Commerce;</w:t>
      </w:r>
    </w:p>
    <w:p w:rsidR="00302374" w:rsidRPr="00740FFE" w:rsidRDefault="00302374" w:rsidP="004F3EEC">
      <w:pPr>
        <w:pStyle w:val="Bezodstpw"/>
        <w:spacing w:line="276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740FFE">
        <w:rPr>
          <w:rFonts w:ascii="Times New Roman" w:hAnsi="Times New Roman" w:cs="Times New Roman"/>
          <w:sz w:val="24"/>
          <w:szCs w:val="24"/>
        </w:rPr>
        <w:t>15.35 – 15.40</w:t>
      </w:r>
      <w:r w:rsidRPr="00740FFE">
        <w:rPr>
          <w:rFonts w:ascii="Times New Roman" w:hAnsi="Times New Roman" w:cs="Times New Roman"/>
          <w:sz w:val="24"/>
          <w:szCs w:val="24"/>
        </w:rPr>
        <w:tab/>
        <w:t xml:space="preserve">Welcome address by </w:t>
      </w:r>
      <w:r w:rsidRPr="00740FFE">
        <w:rPr>
          <w:rFonts w:ascii="Times New Roman" w:hAnsi="Times New Roman" w:cs="Times New Roman"/>
          <w:b/>
          <w:bCs/>
          <w:sz w:val="24"/>
          <w:szCs w:val="24"/>
        </w:rPr>
        <w:t>Mr Jerzy Pietrewicz, Secretary of State</w:t>
      </w:r>
      <w:r w:rsidRPr="00740FFE">
        <w:rPr>
          <w:rFonts w:ascii="Times New Roman" w:hAnsi="Times New Roman" w:cs="Times New Roman"/>
          <w:sz w:val="24"/>
          <w:szCs w:val="24"/>
        </w:rPr>
        <w:t>, Ministry of Economy;</w:t>
      </w:r>
    </w:p>
    <w:p w:rsidR="00302374" w:rsidRPr="00740FFE" w:rsidRDefault="00302374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740FFE">
        <w:rPr>
          <w:rFonts w:ascii="Times New Roman" w:hAnsi="Times New Roman" w:cs="Times New Roman"/>
          <w:sz w:val="24"/>
          <w:szCs w:val="24"/>
        </w:rPr>
        <w:t>15.40 – 15.50</w:t>
      </w:r>
      <w:r w:rsidRPr="00740FFE">
        <w:rPr>
          <w:rFonts w:ascii="Times New Roman" w:hAnsi="Times New Roman" w:cs="Times New Roman"/>
          <w:sz w:val="24"/>
          <w:szCs w:val="24"/>
        </w:rPr>
        <w:tab/>
        <w:t xml:space="preserve">Keynote address by </w:t>
      </w:r>
      <w:r w:rsidRPr="00740FFE">
        <w:rPr>
          <w:rFonts w:ascii="Times New Roman" w:hAnsi="Times New Roman" w:cs="Times New Roman"/>
          <w:b/>
          <w:bCs/>
          <w:sz w:val="24"/>
          <w:szCs w:val="24"/>
        </w:rPr>
        <w:t>Mr. Rajeev Kher, Commerce Secretary,</w:t>
      </w:r>
      <w:r w:rsidRPr="00740FFE">
        <w:rPr>
          <w:rFonts w:ascii="Times New Roman" w:hAnsi="Times New Roman" w:cs="Times New Roman"/>
          <w:sz w:val="24"/>
          <w:szCs w:val="24"/>
        </w:rPr>
        <w:t xml:space="preserve"> Ministry of Commerce and Industry, Govt. of India (to be confirmed by EEPC)</w:t>
      </w:r>
    </w:p>
    <w:p w:rsidR="00302374" w:rsidRPr="00740FFE" w:rsidRDefault="00302374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740FFE">
        <w:rPr>
          <w:rFonts w:ascii="Times New Roman" w:hAnsi="Times New Roman" w:cs="Times New Roman"/>
          <w:sz w:val="24"/>
          <w:szCs w:val="24"/>
        </w:rPr>
        <w:t>15.50 – 15.55</w:t>
      </w:r>
      <w:r w:rsidRPr="00740FFE">
        <w:rPr>
          <w:rFonts w:ascii="Times New Roman" w:hAnsi="Times New Roman" w:cs="Times New Roman"/>
          <w:sz w:val="24"/>
          <w:szCs w:val="24"/>
        </w:rPr>
        <w:tab/>
        <w:t xml:space="preserve">Address by </w:t>
      </w:r>
      <w:r w:rsidRPr="00740FFE">
        <w:rPr>
          <w:rFonts w:ascii="Times New Roman" w:hAnsi="Times New Roman" w:cs="Times New Roman"/>
          <w:b/>
          <w:bCs/>
          <w:sz w:val="24"/>
          <w:szCs w:val="24"/>
        </w:rPr>
        <w:t>Mr. Ravi Capoor, Joint Secretary</w:t>
      </w:r>
      <w:r w:rsidRPr="00740FFE">
        <w:rPr>
          <w:rFonts w:ascii="Times New Roman" w:hAnsi="Times New Roman" w:cs="Times New Roman"/>
          <w:sz w:val="24"/>
          <w:szCs w:val="24"/>
        </w:rPr>
        <w:t>, Ministry of Commerce &amp; Industry, Government of India</w:t>
      </w:r>
    </w:p>
    <w:p w:rsidR="00302374" w:rsidRPr="00740FFE" w:rsidRDefault="00302374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740FFE">
        <w:rPr>
          <w:rFonts w:ascii="Times New Roman" w:hAnsi="Times New Roman" w:cs="Times New Roman"/>
          <w:sz w:val="24"/>
          <w:szCs w:val="24"/>
        </w:rPr>
        <w:t>15:55 – 16:00</w:t>
      </w:r>
      <w:r w:rsidRPr="00740FFE">
        <w:rPr>
          <w:rFonts w:ascii="Times New Roman" w:hAnsi="Times New Roman" w:cs="Times New Roman"/>
          <w:sz w:val="24"/>
          <w:szCs w:val="24"/>
        </w:rPr>
        <w:tab/>
      </w:r>
      <w:r w:rsidRPr="00740FFE">
        <w:rPr>
          <w:rFonts w:ascii="Times New Roman" w:hAnsi="Times New Roman" w:cs="Times New Roman"/>
          <w:b/>
          <w:bCs/>
          <w:sz w:val="24"/>
          <w:szCs w:val="24"/>
        </w:rPr>
        <w:t>Mr. Anupam Shah, Chairman, EEPC India</w:t>
      </w:r>
      <w:r w:rsidRPr="00740FFE">
        <w:rPr>
          <w:rFonts w:ascii="Times New Roman" w:hAnsi="Times New Roman" w:cs="Times New Roman"/>
          <w:sz w:val="24"/>
          <w:szCs w:val="24"/>
        </w:rPr>
        <w:t xml:space="preserve">, Leader of the Business Delegation, Engineering Export Promotion Council </w:t>
      </w:r>
    </w:p>
    <w:p w:rsidR="00302374" w:rsidRPr="00740FFE" w:rsidRDefault="00302374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0FFE">
        <w:rPr>
          <w:rFonts w:ascii="Times New Roman" w:hAnsi="Times New Roman" w:cs="Times New Roman"/>
          <w:sz w:val="24"/>
          <w:szCs w:val="24"/>
        </w:rPr>
        <w:t>16.00 – 16.15</w:t>
      </w:r>
      <w:r w:rsidRPr="00740FFE">
        <w:rPr>
          <w:rFonts w:ascii="Times New Roman" w:hAnsi="Times New Roman" w:cs="Times New Roman"/>
          <w:sz w:val="24"/>
          <w:szCs w:val="24"/>
        </w:rPr>
        <w:tab/>
        <w:t xml:space="preserve">Economic situations and development prospects of Poland, </w:t>
      </w:r>
      <w:r w:rsidRPr="00740FFE">
        <w:rPr>
          <w:rFonts w:ascii="Times New Roman" w:hAnsi="Times New Roman" w:cs="Times New Roman"/>
          <w:b/>
          <w:bCs/>
          <w:sz w:val="24"/>
          <w:szCs w:val="24"/>
        </w:rPr>
        <w:t>Chief Economist, PKO Bank Polski (the biggest Polish Bank)</w:t>
      </w:r>
    </w:p>
    <w:p w:rsidR="00302374" w:rsidRPr="00740FFE" w:rsidRDefault="00302374" w:rsidP="004F3EEC">
      <w:pPr>
        <w:pStyle w:val="Bezodstpw"/>
        <w:spacing w:line="276" w:lineRule="auto"/>
        <w:ind w:left="1440" w:hanging="1440"/>
        <w:jc w:val="both"/>
        <w:rPr>
          <w:rStyle w:val="hps"/>
          <w:rFonts w:ascii="Times New Roman" w:hAnsi="Times New Roman" w:cs="Times New Roman"/>
          <w:color w:val="0D0D0D"/>
          <w:sz w:val="24"/>
          <w:szCs w:val="24"/>
        </w:rPr>
      </w:pPr>
      <w:r w:rsidRPr="00740FFE">
        <w:rPr>
          <w:rFonts w:ascii="Times New Roman" w:hAnsi="Times New Roman" w:cs="Times New Roman"/>
          <w:sz w:val="24"/>
          <w:szCs w:val="24"/>
        </w:rPr>
        <w:t>16:15 – 16.30</w:t>
      </w:r>
      <w:r w:rsidRPr="00740FFE">
        <w:rPr>
          <w:rFonts w:ascii="Times New Roman" w:hAnsi="Times New Roman" w:cs="Times New Roman"/>
          <w:sz w:val="24"/>
          <w:szCs w:val="24"/>
        </w:rPr>
        <w:tab/>
      </w:r>
      <w:r w:rsidRPr="00740FFE">
        <w:rPr>
          <w:rFonts w:ascii="Times New Roman" w:hAnsi="Times New Roman" w:cs="Times New Roman"/>
          <w:b/>
          <w:bCs/>
          <w:color w:val="0D0D0D"/>
          <w:sz w:val="24"/>
          <w:szCs w:val="24"/>
        </w:rPr>
        <w:t>Von Zanthier&amp; Schulz</w:t>
      </w:r>
      <w:r w:rsidRPr="00740FFE">
        <w:rPr>
          <w:rFonts w:ascii="Times New Roman" w:hAnsi="Times New Roman" w:cs="Times New Roman"/>
          <w:color w:val="0D0D0D"/>
          <w:sz w:val="24"/>
          <w:szCs w:val="24"/>
        </w:rPr>
        <w:t xml:space="preserve"> - </w:t>
      </w:r>
      <w:r w:rsidRPr="00740FFE">
        <w:rPr>
          <w:rStyle w:val="hps"/>
          <w:rFonts w:ascii="Times New Roman" w:hAnsi="Times New Roman" w:cs="Times New Roman"/>
          <w:color w:val="0D0D0D"/>
          <w:sz w:val="24"/>
          <w:szCs w:val="24"/>
        </w:rPr>
        <w:t>Investment climate in Poland – business opportunities for Indian companies. Investing in and trading with Poland – tax and legal aspects</w:t>
      </w:r>
    </w:p>
    <w:p w:rsidR="00302374" w:rsidRPr="00740FFE" w:rsidRDefault="00302374" w:rsidP="004F3EE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FE">
        <w:rPr>
          <w:rFonts w:ascii="Times New Roman" w:hAnsi="Times New Roman" w:cs="Times New Roman"/>
          <w:sz w:val="24"/>
          <w:szCs w:val="24"/>
        </w:rPr>
        <w:t>16:30 – 16.40</w:t>
      </w:r>
      <w:r w:rsidRPr="00740FFE">
        <w:rPr>
          <w:rFonts w:ascii="Times New Roman" w:hAnsi="Times New Roman" w:cs="Times New Roman"/>
          <w:sz w:val="24"/>
          <w:szCs w:val="24"/>
        </w:rPr>
        <w:tab/>
        <w:t>INVEST India</w:t>
      </w:r>
    </w:p>
    <w:p w:rsidR="00302374" w:rsidRPr="00740FFE" w:rsidRDefault="00302374" w:rsidP="004F3EE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FE">
        <w:rPr>
          <w:rFonts w:ascii="Times New Roman" w:hAnsi="Times New Roman" w:cs="Times New Roman"/>
          <w:sz w:val="24"/>
          <w:szCs w:val="24"/>
        </w:rPr>
        <w:t>16.40 – 17.00</w:t>
      </w:r>
      <w:r w:rsidRPr="00740FFE">
        <w:rPr>
          <w:rFonts w:ascii="Times New Roman" w:hAnsi="Times New Roman" w:cs="Times New Roman"/>
          <w:sz w:val="24"/>
          <w:szCs w:val="24"/>
        </w:rPr>
        <w:tab/>
        <w:t>Success case – Poland-India business cooperation</w:t>
      </w:r>
    </w:p>
    <w:p w:rsidR="00302374" w:rsidRPr="00740FFE" w:rsidRDefault="00302374" w:rsidP="004F3EEC">
      <w:pPr>
        <w:pStyle w:val="Bezodstpw"/>
        <w:spacing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FFE">
        <w:rPr>
          <w:rFonts w:ascii="Times New Roman" w:hAnsi="Times New Roman" w:cs="Times New Roman"/>
          <w:sz w:val="24"/>
          <w:szCs w:val="24"/>
        </w:rPr>
        <w:t>-</w:t>
      </w:r>
      <w:r w:rsidRPr="00740FFE">
        <w:rPr>
          <w:rFonts w:ascii="Times New Roman" w:hAnsi="Times New Roman" w:cs="Times New Roman"/>
          <w:sz w:val="24"/>
          <w:szCs w:val="24"/>
        </w:rPr>
        <w:tab/>
        <w:t>Flex Films Europa Ltd. (Uflex Group)</w:t>
      </w:r>
    </w:p>
    <w:p w:rsidR="00302374" w:rsidRPr="00740FFE" w:rsidRDefault="00302374" w:rsidP="004F3EE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FE">
        <w:rPr>
          <w:rFonts w:ascii="Times New Roman" w:hAnsi="Times New Roman" w:cs="Times New Roman"/>
          <w:sz w:val="24"/>
          <w:szCs w:val="24"/>
        </w:rPr>
        <w:t>17.00 – 17.10</w:t>
      </w:r>
      <w:r w:rsidRPr="00740FFE">
        <w:rPr>
          <w:rFonts w:ascii="Times New Roman" w:hAnsi="Times New Roman" w:cs="Times New Roman"/>
          <w:sz w:val="24"/>
          <w:szCs w:val="24"/>
        </w:rPr>
        <w:tab/>
        <w:t>Question &amp; Answer Session</w:t>
      </w:r>
    </w:p>
    <w:p w:rsidR="00302374" w:rsidRPr="00740FFE" w:rsidRDefault="00302374" w:rsidP="004F3EE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FE">
        <w:rPr>
          <w:rFonts w:ascii="Times New Roman" w:hAnsi="Times New Roman" w:cs="Times New Roman"/>
          <w:sz w:val="24"/>
          <w:szCs w:val="24"/>
        </w:rPr>
        <w:t>17.10 – 17.20</w:t>
      </w:r>
      <w:r w:rsidRPr="00740FFE">
        <w:rPr>
          <w:rFonts w:ascii="Times New Roman" w:hAnsi="Times New Roman" w:cs="Times New Roman"/>
          <w:sz w:val="24"/>
          <w:szCs w:val="24"/>
        </w:rPr>
        <w:tab/>
        <w:t>Signing of MoU Between Invest India &amp; Invest Poland</w:t>
      </w:r>
    </w:p>
    <w:p w:rsidR="00302374" w:rsidRPr="00740FFE" w:rsidRDefault="00302374" w:rsidP="00740FF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02374" w:rsidRPr="00740FFE" w:rsidRDefault="00302374" w:rsidP="00740FFE">
      <w:pPr>
        <w:rPr>
          <w:b/>
          <w:bCs/>
          <w:lang w:val="en-US"/>
        </w:rPr>
      </w:pPr>
    </w:p>
    <w:p w:rsidR="00302374" w:rsidRPr="00740FFE" w:rsidRDefault="00302374" w:rsidP="00E34BB5">
      <w:pPr>
        <w:jc w:val="center"/>
        <w:rPr>
          <w:rFonts w:ascii="Times New Roman" w:hAnsi="Times New Roman" w:cs="Times New Roman"/>
          <w:color w:val="183B9C"/>
          <w:sz w:val="28"/>
          <w:szCs w:val="28"/>
          <w:lang w:val="en-US"/>
        </w:rPr>
      </w:pPr>
    </w:p>
    <w:p w:rsidR="00302374" w:rsidRDefault="002C0444" w:rsidP="009E73E9">
      <w:pPr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103120" cy="1333500"/>
            <wp:effectExtent l="19050" t="0" r="0" b="0"/>
            <wp:docPr id="5" name="Obraz 5" descr="eepc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epcindi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2374">
        <w:rPr>
          <w:rFonts w:ascii="Cambria" w:hAnsi="Cambria" w:cs="Cambria"/>
          <w:b/>
          <w:bCs/>
          <w:sz w:val="28"/>
          <w:szCs w:val="28"/>
        </w:rPr>
        <w:tab/>
      </w:r>
      <w:r w:rsidR="00302374"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1866900" cy="1089660"/>
            <wp:effectExtent l="19050" t="0" r="0" b="0"/>
            <wp:docPr id="6" name="Obraz 6" descr="PICC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C-EN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374" w:rsidRDefault="00302374" w:rsidP="00564CD3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302374" w:rsidRPr="0005094D" w:rsidRDefault="00302374" w:rsidP="00564CD3">
      <w:pPr>
        <w:jc w:val="center"/>
        <w:rPr>
          <w:rFonts w:ascii="Cambria" w:hAnsi="Cambria" w:cs="Cambria"/>
          <w:b/>
          <w:bCs/>
          <w:sz w:val="32"/>
          <w:szCs w:val="32"/>
          <w:lang w:val="en-US"/>
        </w:rPr>
      </w:pPr>
      <w:r w:rsidRPr="0005094D">
        <w:rPr>
          <w:rFonts w:ascii="Cambria" w:hAnsi="Cambria" w:cs="Cambria"/>
          <w:b/>
          <w:bCs/>
          <w:sz w:val="32"/>
          <w:szCs w:val="32"/>
          <w:lang w:val="en-US"/>
        </w:rPr>
        <w:t>REGISTRATION FORM</w:t>
      </w:r>
    </w:p>
    <w:p w:rsidR="00302374" w:rsidRPr="0005094D" w:rsidRDefault="00302374" w:rsidP="00740FFE">
      <w:pPr>
        <w:spacing w:line="240" w:lineRule="auto"/>
        <w:jc w:val="center"/>
        <w:rPr>
          <w:b/>
          <w:bCs/>
          <w:color w:val="0070C0"/>
          <w:sz w:val="32"/>
          <w:szCs w:val="32"/>
          <w:lang w:val="en-US"/>
        </w:rPr>
      </w:pPr>
      <w:r w:rsidRPr="0005094D">
        <w:rPr>
          <w:b/>
          <w:bCs/>
          <w:color w:val="0070C0"/>
          <w:sz w:val="32"/>
          <w:szCs w:val="32"/>
          <w:lang w:val="en-US"/>
        </w:rPr>
        <w:t>INDIA-POLAND COOPERATION &amp; INVESTMENTS: MANUFACTURING, ENGINEERING &amp; ALLIED SECTORS                                                                                                                 SEMINAR + B2B MEETINGS</w:t>
      </w:r>
    </w:p>
    <w:p w:rsidR="00302374" w:rsidRPr="0005094D" w:rsidRDefault="00302374" w:rsidP="00740FFE">
      <w:pPr>
        <w:spacing w:line="240" w:lineRule="auto"/>
        <w:jc w:val="center"/>
        <w:rPr>
          <w:b/>
          <w:bCs/>
          <w:sz w:val="32"/>
          <w:szCs w:val="32"/>
          <w:lang w:val="en-US"/>
        </w:rPr>
      </w:pPr>
      <w:bookmarkStart w:id="0" w:name="_GoBack"/>
      <w:bookmarkEnd w:id="0"/>
    </w:p>
    <w:p w:rsidR="00302374" w:rsidRPr="00D42031" w:rsidRDefault="00302374" w:rsidP="00740FFE">
      <w:pPr>
        <w:pStyle w:val="Bezodstpw"/>
        <w:jc w:val="center"/>
        <w:rPr>
          <w:b/>
          <w:bCs/>
          <w:sz w:val="24"/>
          <w:szCs w:val="24"/>
        </w:rPr>
      </w:pPr>
      <w:r w:rsidRPr="00D42031">
        <w:rPr>
          <w:b/>
          <w:bCs/>
          <w:sz w:val="24"/>
          <w:szCs w:val="24"/>
        </w:rPr>
        <w:t>3 JUNE 2014, 15.30 – 18.30 hrs</w:t>
      </w:r>
    </w:p>
    <w:p w:rsidR="00302374" w:rsidRPr="00D42031" w:rsidRDefault="00302374" w:rsidP="00740FFE">
      <w:pPr>
        <w:pStyle w:val="Bezodstpw"/>
        <w:jc w:val="center"/>
        <w:rPr>
          <w:b/>
          <w:bCs/>
          <w:sz w:val="24"/>
          <w:szCs w:val="24"/>
        </w:rPr>
      </w:pPr>
      <w:r w:rsidRPr="00D42031">
        <w:rPr>
          <w:b/>
          <w:bCs/>
          <w:sz w:val="24"/>
          <w:szCs w:val="24"/>
        </w:rPr>
        <w:t>POZNAN INTERNATIONAL FAIR</w:t>
      </w:r>
    </w:p>
    <w:p w:rsidR="00302374" w:rsidRPr="00A26FAD" w:rsidRDefault="00302374" w:rsidP="00A26FAD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6FAD">
        <w:rPr>
          <w:b/>
          <w:bCs/>
          <w:sz w:val="24"/>
          <w:szCs w:val="24"/>
        </w:rPr>
        <w:t>PAVILLON 15, HALL 1A and 1B</w:t>
      </w:r>
    </w:p>
    <w:p w:rsidR="00302374" w:rsidRPr="00391555" w:rsidRDefault="00302374" w:rsidP="00564CD3">
      <w:pPr>
        <w:rPr>
          <w:rFonts w:ascii="Cambria" w:hAnsi="Cambria" w:cs="Cambria"/>
          <w:sz w:val="24"/>
          <w:szCs w:val="24"/>
          <w:lang w:val="en-US"/>
        </w:rPr>
      </w:pPr>
    </w:p>
    <w:tbl>
      <w:tblPr>
        <w:tblW w:w="9172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885"/>
        <w:gridCol w:w="1352"/>
        <w:gridCol w:w="1009"/>
        <w:gridCol w:w="3926"/>
      </w:tblGrid>
      <w:tr w:rsidR="00302374" w:rsidRPr="00195CC2">
        <w:trPr>
          <w:trHeight w:hRule="exact" w:val="69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74" w:rsidRPr="00195CC2" w:rsidRDefault="00302374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CC2">
              <w:rPr>
                <w:rFonts w:ascii="Arial" w:hAnsi="Arial" w:cs="Arial"/>
                <w:b/>
                <w:bCs/>
                <w:sz w:val="20"/>
                <w:szCs w:val="20"/>
              </w:rPr>
              <w:t>Imię i Nazwisko/ RepresentativeName:</w:t>
            </w:r>
          </w:p>
          <w:p w:rsidR="00302374" w:rsidRPr="00195CC2" w:rsidRDefault="00302374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74" w:rsidRPr="00195CC2" w:rsidRDefault="00302374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2374" w:rsidRPr="00195CC2" w:rsidRDefault="00302374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MR.JUZAR F VANAK</w:t>
            </w:r>
          </w:p>
        </w:tc>
      </w:tr>
      <w:tr w:rsidR="00302374" w:rsidRPr="00195CC2">
        <w:trPr>
          <w:trHeight w:hRule="exact" w:val="69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74" w:rsidRPr="00195CC2" w:rsidRDefault="00302374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CC2">
              <w:rPr>
                <w:rFonts w:ascii="Arial" w:hAnsi="Arial" w:cs="Arial"/>
                <w:b/>
                <w:bCs/>
                <w:sz w:val="20"/>
                <w:szCs w:val="20"/>
              </w:rPr>
              <w:t>Stanowisko / Designation: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74" w:rsidRPr="00195CC2" w:rsidRDefault="00302374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JT. MANAGING DIRECTOR</w:t>
            </w:r>
          </w:p>
        </w:tc>
      </w:tr>
      <w:tr w:rsidR="00302374" w:rsidRPr="00195CC2">
        <w:trPr>
          <w:trHeight w:hRule="exact" w:val="48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74" w:rsidRPr="00195CC2" w:rsidRDefault="00302374" w:rsidP="000632AA">
            <w:pPr>
              <w:widowControl w:val="0"/>
              <w:spacing w:before="60" w:after="60"/>
              <w:ind w:right="-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CC2">
              <w:rPr>
                <w:rFonts w:ascii="Arial" w:hAnsi="Arial" w:cs="Arial"/>
                <w:b/>
                <w:bCs/>
                <w:sz w:val="20"/>
                <w:szCs w:val="20"/>
              </w:rPr>
              <w:t>Firma/ Company Name:</w:t>
            </w:r>
          </w:p>
          <w:p w:rsidR="00302374" w:rsidRPr="00195CC2" w:rsidRDefault="00302374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2374" w:rsidRPr="00195CC2" w:rsidRDefault="00302374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74" w:rsidRPr="00195CC2" w:rsidRDefault="00302374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M/S.VANJAX SALES PVT LTD.</w:t>
            </w:r>
          </w:p>
          <w:p w:rsidR="00302374" w:rsidRPr="00195CC2" w:rsidRDefault="00302374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2374" w:rsidRPr="00195CC2">
        <w:trPr>
          <w:trHeight w:hRule="exact" w:val="485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74" w:rsidRPr="00195CC2" w:rsidRDefault="00302374" w:rsidP="000632AA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CC2">
              <w:rPr>
                <w:rFonts w:ascii="Arial" w:hAnsi="Arial" w:cs="Arial"/>
                <w:b/>
                <w:bCs/>
                <w:sz w:val="20"/>
                <w:szCs w:val="20"/>
              </w:rPr>
              <w:t>Adres/Address:</w:t>
            </w:r>
          </w:p>
          <w:p w:rsidR="00302374" w:rsidRPr="00195CC2" w:rsidRDefault="00302374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2374" w:rsidRPr="00195CC2" w:rsidRDefault="00302374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74" w:rsidRPr="0092648F" w:rsidRDefault="00302374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648F">
              <w:rPr>
                <w:rFonts w:ascii="Arial" w:hAnsi="Arial" w:cs="Arial"/>
                <w:b/>
                <w:bCs/>
                <w:sz w:val="18"/>
                <w:szCs w:val="18"/>
              </w:rPr>
              <w:t>343, SIDCO INDUSTRIAL ESTATE, AMBATTUR, CHENNAI-600098,TAMILNADU, INDIA</w:t>
            </w:r>
          </w:p>
          <w:p w:rsidR="00302374" w:rsidRPr="00195CC2" w:rsidRDefault="00302374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2374" w:rsidRPr="00195CC2">
        <w:trPr>
          <w:trHeight w:hRule="exact" w:val="722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74" w:rsidRPr="00195CC2" w:rsidRDefault="00302374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CC2">
              <w:rPr>
                <w:rFonts w:ascii="Arial" w:hAnsi="Arial" w:cs="Arial"/>
                <w:b/>
                <w:bCs/>
                <w:sz w:val="20"/>
                <w:szCs w:val="20"/>
              </w:rPr>
              <w:t>Numer telefonu/</w:t>
            </w:r>
          </w:p>
          <w:p w:rsidR="00302374" w:rsidRPr="00195CC2" w:rsidRDefault="00302374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CC2">
              <w:rPr>
                <w:rFonts w:ascii="Arial" w:hAnsi="Arial" w:cs="Arial"/>
                <w:b/>
                <w:bCs/>
                <w:sz w:val="20"/>
                <w:szCs w:val="20"/>
              </w:rPr>
              <w:t>Telephone number: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74" w:rsidRPr="00195CC2" w:rsidRDefault="00302374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+91 44 42821000 / 09790910608</w:t>
            </w:r>
          </w:p>
        </w:tc>
      </w:tr>
      <w:tr w:rsidR="00302374" w:rsidRPr="00195CC2">
        <w:trPr>
          <w:trHeight w:hRule="exact" w:val="543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74" w:rsidRPr="00195CC2" w:rsidRDefault="00302374" w:rsidP="00D8257D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195CC2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www: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74" w:rsidRPr="00195CC2" w:rsidRDefault="00302374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Vanjax.in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74" w:rsidRPr="00195CC2" w:rsidRDefault="00302374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195CC2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E-mail: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74" w:rsidRPr="00195CC2" w:rsidRDefault="00302374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jfk@vanjax.com</w:t>
            </w:r>
          </w:p>
        </w:tc>
      </w:tr>
      <w:tr w:rsidR="00302374" w:rsidRPr="00195CC2" w:rsidTr="0092648F">
        <w:trPr>
          <w:trHeight w:hRule="exact" w:val="3143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74" w:rsidRPr="00195CC2" w:rsidRDefault="00302374" w:rsidP="000632AA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195CC2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Krótkainformacjant. działalnościfirmy/ Brief Company Profile: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74" w:rsidRDefault="00302374" w:rsidP="0092648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  <w:p w:rsidR="00302374" w:rsidRPr="00806509" w:rsidRDefault="00302374" w:rsidP="0092648F">
            <w:pPr>
              <w:jc w:val="both"/>
              <w:rPr>
                <w:rFonts w:ascii="Arial" w:hAnsi="Arial" w:cs="Arial"/>
              </w:rPr>
            </w:pPr>
            <w:r w:rsidRPr="0051594F">
              <w:rPr>
                <w:rFonts w:ascii="Arial" w:hAnsi="Arial" w:cs="Arial"/>
                <w:b/>
                <w:bCs/>
              </w:rPr>
              <w:t>VANJAX SALES PVT LTD</w:t>
            </w:r>
            <w:r w:rsidRPr="00806509">
              <w:rPr>
                <w:rFonts w:ascii="Arial" w:hAnsi="Arial" w:cs="Arial"/>
              </w:rPr>
              <w:t xml:space="preserve"> Established in 1981 as SSI (Small scale industrial unit</w:t>
            </w:r>
            <w:r>
              <w:rPr>
                <w:rFonts w:ascii="Arial" w:hAnsi="Arial" w:cs="Arial"/>
              </w:rPr>
              <w:t>)</w:t>
            </w:r>
            <w:r w:rsidRPr="00806509">
              <w:rPr>
                <w:rFonts w:ascii="Arial" w:hAnsi="Arial" w:cs="Arial"/>
              </w:rPr>
              <w:t xml:space="preserve"> now a days identified as MSME.  Manufacturer of Hydraulically operated Tools, Equipment and Machines</w:t>
            </w:r>
            <w:r>
              <w:rPr>
                <w:rFonts w:ascii="Arial" w:hAnsi="Arial" w:cs="Arial"/>
              </w:rPr>
              <w:t>;</w:t>
            </w:r>
            <w:r w:rsidRPr="00806509">
              <w:rPr>
                <w:rFonts w:ascii="Arial" w:hAnsi="Arial" w:cs="Arial"/>
              </w:rPr>
              <w:t xml:space="preserve"> an ISO9001:2008</w:t>
            </w:r>
            <w:r>
              <w:rPr>
                <w:rFonts w:ascii="Arial" w:hAnsi="Arial" w:cs="Arial"/>
              </w:rPr>
              <w:t xml:space="preserve"> unit ;</w:t>
            </w:r>
            <w:r w:rsidRPr="00806509">
              <w:rPr>
                <w:rFonts w:ascii="Arial" w:hAnsi="Arial" w:cs="Arial"/>
              </w:rPr>
              <w:t xml:space="preserve"> Employees</w:t>
            </w:r>
            <w:r>
              <w:rPr>
                <w:rFonts w:ascii="Arial" w:hAnsi="Arial" w:cs="Arial"/>
              </w:rPr>
              <w:t xml:space="preserve"> :</w:t>
            </w:r>
            <w:r w:rsidRPr="00806509">
              <w:rPr>
                <w:rFonts w:ascii="Arial" w:hAnsi="Arial" w:cs="Arial"/>
              </w:rPr>
              <w:t xml:space="preserve"> 150, Manufacturing units </w:t>
            </w:r>
            <w:r>
              <w:rPr>
                <w:rFonts w:ascii="Arial" w:hAnsi="Arial" w:cs="Arial"/>
              </w:rPr>
              <w:t>at</w:t>
            </w:r>
            <w:r w:rsidRPr="00806509">
              <w:rPr>
                <w:rFonts w:ascii="Arial" w:hAnsi="Arial" w:cs="Arial"/>
              </w:rPr>
              <w:t xml:space="preserve"> Ambattur, Chennai – 600 098 and Sriperumbudur, Chennai – 602105, total covered area 8000sq mt</w:t>
            </w:r>
            <w:r>
              <w:rPr>
                <w:rFonts w:ascii="Arial" w:hAnsi="Arial" w:cs="Arial"/>
              </w:rPr>
              <w:t>r</w:t>
            </w:r>
            <w:r w:rsidRPr="008065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. F</w:t>
            </w:r>
            <w:r w:rsidRPr="00806509">
              <w:rPr>
                <w:rFonts w:ascii="Arial" w:hAnsi="Arial" w:cs="Arial"/>
              </w:rPr>
              <w:t xml:space="preserve">or more details kindly visit web site </w:t>
            </w:r>
            <w:hyperlink r:id="rId8" w:history="1">
              <w:r w:rsidRPr="00806509">
                <w:rPr>
                  <w:rStyle w:val="Hipercze"/>
                  <w:rFonts w:ascii="Arial" w:hAnsi="Arial" w:cs="Arial"/>
                </w:rPr>
                <w:t>www.vanjax.in</w:t>
              </w:r>
            </w:hyperlink>
          </w:p>
          <w:p w:rsidR="00302374" w:rsidRPr="00195CC2" w:rsidRDefault="00302374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302374" w:rsidRPr="00195CC2" w:rsidTr="0092648F">
        <w:trPr>
          <w:trHeight w:hRule="exact" w:val="2180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74" w:rsidRPr="00F05720" w:rsidRDefault="00302374" w:rsidP="00D4203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0572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Propozycjabiznesowa /</w:t>
            </w:r>
          </w:p>
          <w:p w:rsidR="00302374" w:rsidRPr="00F05720" w:rsidRDefault="00302374" w:rsidP="00D4203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02374" w:rsidRPr="00F05720" w:rsidRDefault="00302374" w:rsidP="00D42031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0572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Brief information on business proposal:</w:t>
            </w:r>
          </w:p>
          <w:p w:rsidR="00302374" w:rsidRPr="00195CC2" w:rsidRDefault="00302374" w:rsidP="000632AA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74" w:rsidRPr="00381783" w:rsidRDefault="00302374" w:rsidP="0092648F">
            <w:pPr>
              <w:jc w:val="both"/>
              <w:rPr>
                <w:rFonts w:ascii="Arial" w:hAnsi="Arial" w:cs="Arial"/>
              </w:rPr>
            </w:pPr>
            <w:r w:rsidRPr="00381783">
              <w:rPr>
                <w:rFonts w:ascii="Arial" w:hAnsi="Arial" w:cs="Arial"/>
              </w:rPr>
              <w:t>Interested to establish business relations with Polish</w:t>
            </w:r>
            <w:r>
              <w:rPr>
                <w:rFonts w:ascii="Arial" w:hAnsi="Arial" w:cs="Arial"/>
              </w:rPr>
              <w:t xml:space="preserve"> / E.U</w:t>
            </w:r>
            <w:r w:rsidRPr="00381783">
              <w:rPr>
                <w:rFonts w:ascii="Arial" w:hAnsi="Arial" w:cs="Arial"/>
              </w:rPr>
              <w:t xml:space="preserve"> importers and also interested to undertake contracts </w:t>
            </w:r>
            <w:r>
              <w:rPr>
                <w:rFonts w:ascii="Arial" w:hAnsi="Arial" w:cs="Arial"/>
              </w:rPr>
              <w:t>/</w:t>
            </w:r>
            <w:r w:rsidRPr="003817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</w:t>
            </w:r>
            <w:r w:rsidRPr="00381783">
              <w:rPr>
                <w:rFonts w:ascii="Arial" w:hAnsi="Arial" w:cs="Arial"/>
              </w:rPr>
              <w:t>anufactur</w:t>
            </w:r>
            <w:r>
              <w:rPr>
                <w:rFonts w:ascii="Arial" w:hAnsi="Arial" w:cs="Arial"/>
              </w:rPr>
              <w:t>ing</w:t>
            </w:r>
            <w:r w:rsidRPr="00381783">
              <w:rPr>
                <w:rFonts w:ascii="Arial" w:hAnsi="Arial" w:cs="Arial"/>
              </w:rPr>
              <w:t xml:space="preserve"> on behalf</w:t>
            </w:r>
            <w:r>
              <w:rPr>
                <w:rFonts w:ascii="Arial" w:hAnsi="Arial" w:cs="Arial"/>
              </w:rPr>
              <w:t xml:space="preserve"> of</w:t>
            </w:r>
            <w:r w:rsidRPr="00381783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 xml:space="preserve">. </w:t>
            </w:r>
            <w:r w:rsidRPr="00381783">
              <w:rPr>
                <w:rFonts w:ascii="Arial" w:hAnsi="Arial" w:cs="Arial"/>
              </w:rPr>
              <w:t>U industries for products or parts of interes</w:t>
            </w:r>
            <w:r>
              <w:rPr>
                <w:rFonts w:ascii="Arial" w:hAnsi="Arial" w:cs="Arial"/>
              </w:rPr>
              <w:t>ts to the EU industrial partner, on exclusive basis.</w:t>
            </w:r>
          </w:p>
          <w:p w:rsidR="00302374" w:rsidRPr="00381783" w:rsidRDefault="00302374" w:rsidP="0092648F">
            <w:pPr>
              <w:jc w:val="both"/>
              <w:rPr>
                <w:rFonts w:ascii="Arial" w:hAnsi="Arial" w:cs="Arial"/>
              </w:rPr>
            </w:pPr>
            <w:r w:rsidRPr="00381783">
              <w:rPr>
                <w:rFonts w:ascii="Arial" w:hAnsi="Arial" w:cs="Arial"/>
              </w:rPr>
              <w:t xml:space="preserve">For more details </w:t>
            </w:r>
            <w:r>
              <w:rPr>
                <w:rFonts w:ascii="Arial" w:hAnsi="Arial" w:cs="Arial"/>
              </w:rPr>
              <w:t xml:space="preserve">please </w:t>
            </w:r>
            <w:r w:rsidRPr="00381783">
              <w:rPr>
                <w:rFonts w:ascii="Arial" w:hAnsi="Arial" w:cs="Arial"/>
              </w:rPr>
              <w:t xml:space="preserve">visit our web site : </w:t>
            </w:r>
            <w:hyperlink r:id="rId9" w:history="1">
              <w:r w:rsidRPr="00381783">
                <w:rPr>
                  <w:rStyle w:val="Hipercze"/>
                  <w:rFonts w:ascii="Arial" w:hAnsi="Arial" w:cs="Arial"/>
                </w:rPr>
                <w:t>www.vanjax.in</w:t>
              </w:r>
            </w:hyperlink>
          </w:p>
          <w:p w:rsidR="00302374" w:rsidRPr="0092648F" w:rsidRDefault="00302374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2374" w:rsidRPr="00195CC2" w:rsidRDefault="00302374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  <w:p w:rsidR="00302374" w:rsidRPr="00195CC2" w:rsidRDefault="00302374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  <w:p w:rsidR="00302374" w:rsidRPr="00195CC2" w:rsidRDefault="00302374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302374" w:rsidRPr="00195CC2" w:rsidTr="0092648F">
        <w:trPr>
          <w:trHeight w:hRule="exact" w:val="3053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374" w:rsidRPr="00195CC2" w:rsidRDefault="00302374" w:rsidP="00D42031">
            <w:pPr>
              <w:spacing w:line="240" w:lineRule="auto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195CC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Chcielibyśmy odbyć spotkanie z następującymi firmami / </w:t>
            </w:r>
          </w:p>
          <w:p w:rsidR="00302374" w:rsidRPr="00195CC2" w:rsidRDefault="00302374" w:rsidP="00D42031">
            <w:pPr>
              <w:spacing w:line="240" w:lineRule="auto"/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195CC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We would like to meet with representatives of the following companies: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74" w:rsidRPr="00381783" w:rsidRDefault="00302374" w:rsidP="0092648F">
            <w:pPr>
              <w:rPr>
                <w:rFonts w:ascii="Arial" w:hAnsi="Arial" w:cs="Arial"/>
                <w:sz w:val="28"/>
                <w:szCs w:val="28"/>
              </w:rPr>
            </w:pPr>
            <w:r w:rsidRPr="00381783">
              <w:rPr>
                <w:rFonts w:ascii="Arial" w:hAnsi="Arial" w:cs="Arial"/>
                <w:sz w:val="28"/>
                <w:szCs w:val="28"/>
              </w:rPr>
              <w:t>Kindly provide us list of companies to choose from.</w:t>
            </w:r>
          </w:p>
          <w:p w:rsidR="00302374" w:rsidRPr="00381783" w:rsidRDefault="00302374" w:rsidP="0092648F">
            <w:pPr>
              <w:jc w:val="both"/>
              <w:rPr>
                <w:rFonts w:ascii="Arial" w:hAnsi="Arial" w:cs="Arial"/>
              </w:rPr>
            </w:pPr>
            <w:r w:rsidRPr="00381783">
              <w:rPr>
                <w:rFonts w:ascii="Arial" w:hAnsi="Arial" w:cs="Arial"/>
              </w:rPr>
              <w:t>We would be interested in active technical collaboration and / or joint venture with EU partner fo</w:t>
            </w:r>
            <w:r>
              <w:rPr>
                <w:rFonts w:ascii="Arial" w:hAnsi="Arial" w:cs="Arial"/>
              </w:rPr>
              <w:t>r</w:t>
            </w:r>
            <w:r w:rsidRPr="003817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</w:t>
            </w:r>
            <w:r w:rsidRPr="00381783">
              <w:rPr>
                <w:rFonts w:ascii="Arial" w:hAnsi="Arial" w:cs="Arial"/>
              </w:rPr>
              <w:t>anufacturing Hydraulically operated Tools, Equipment and Devi</w:t>
            </w:r>
            <w:r>
              <w:rPr>
                <w:rFonts w:ascii="Arial" w:hAnsi="Arial" w:cs="Arial"/>
              </w:rPr>
              <w:t>c</w:t>
            </w:r>
            <w:r w:rsidRPr="00381783">
              <w:rPr>
                <w:rFonts w:ascii="Arial" w:hAnsi="Arial" w:cs="Arial"/>
              </w:rPr>
              <w:t xml:space="preserve">es </w:t>
            </w:r>
            <w:r>
              <w:rPr>
                <w:rFonts w:ascii="Arial" w:hAnsi="Arial" w:cs="Arial"/>
              </w:rPr>
              <w:t xml:space="preserve">and </w:t>
            </w:r>
            <w:r w:rsidRPr="00381783">
              <w:rPr>
                <w:rFonts w:ascii="Arial" w:hAnsi="Arial" w:cs="Arial"/>
              </w:rPr>
              <w:t>according to the customer</w:t>
            </w:r>
            <w:r>
              <w:rPr>
                <w:rFonts w:ascii="Arial" w:hAnsi="Arial" w:cs="Arial"/>
              </w:rPr>
              <w:t>’s own</w:t>
            </w:r>
            <w:r w:rsidRPr="00381783">
              <w:rPr>
                <w:rFonts w:ascii="Arial" w:hAnsi="Arial" w:cs="Arial"/>
              </w:rPr>
              <w:t xml:space="preserve"> drawings or any other engineering industrial product.</w:t>
            </w:r>
          </w:p>
          <w:p w:rsidR="00302374" w:rsidRPr="0092648F" w:rsidRDefault="00302374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02374" w:rsidRDefault="00302374" w:rsidP="00D42031">
      <w:pPr>
        <w:jc w:val="both"/>
        <w:rPr>
          <w:b/>
          <w:bCs/>
          <w:lang w:val="en-US"/>
        </w:rPr>
      </w:pPr>
    </w:p>
    <w:p w:rsidR="00302374" w:rsidRPr="00F05720" w:rsidRDefault="00302374" w:rsidP="00D42031">
      <w:pPr>
        <w:spacing w:line="240" w:lineRule="auto"/>
        <w:jc w:val="both"/>
        <w:rPr>
          <w:rFonts w:ascii="Arial" w:hAnsi="Arial" w:cs="Arial"/>
          <w:b/>
          <w:bCs/>
          <w:lang w:val="en-US"/>
        </w:rPr>
      </w:pPr>
      <w:r w:rsidRPr="00F05720">
        <w:rPr>
          <w:rFonts w:ascii="Arial" w:hAnsi="Arial" w:cs="Arial"/>
          <w:b/>
          <w:bCs/>
          <w:lang w:val="en-US"/>
        </w:rPr>
        <w:t>Please return this form preferably in word format by return email</w:t>
      </w:r>
      <w:r>
        <w:rPr>
          <w:rFonts w:ascii="Arial" w:hAnsi="Arial" w:cs="Arial"/>
          <w:b/>
          <w:bCs/>
          <w:lang w:val="en-US"/>
        </w:rPr>
        <w:t xml:space="preserve"> by 8</w:t>
      </w:r>
      <w:r w:rsidRPr="00914051">
        <w:rPr>
          <w:rFonts w:ascii="Arial" w:hAnsi="Arial" w:cs="Arial"/>
          <w:b/>
          <w:bCs/>
          <w:vertAlign w:val="superscript"/>
          <w:lang w:val="en-US"/>
        </w:rPr>
        <w:t>th</w:t>
      </w:r>
      <w:r>
        <w:rPr>
          <w:rFonts w:ascii="Arial" w:hAnsi="Arial" w:cs="Arial"/>
          <w:b/>
          <w:bCs/>
          <w:lang w:val="en-US"/>
        </w:rPr>
        <w:t xml:space="preserve"> May 2014</w:t>
      </w:r>
      <w:r w:rsidRPr="00F05720">
        <w:rPr>
          <w:rFonts w:ascii="Arial" w:hAnsi="Arial" w:cs="Arial"/>
          <w:b/>
          <w:bCs/>
          <w:lang w:val="en-US"/>
        </w:rPr>
        <w:t xml:space="preserve">: </w:t>
      </w:r>
    </w:p>
    <w:p w:rsidR="00302374" w:rsidRPr="00F05720" w:rsidRDefault="00302374" w:rsidP="00D42031">
      <w:pPr>
        <w:spacing w:line="240" w:lineRule="auto"/>
        <w:rPr>
          <w:rFonts w:ascii="Arial" w:hAnsi="Arial" w:cs="Arial"/>
          <w:b/>
          <w:bCs/>
          <w:color w:val="0D0D0D"/>
          <w:sz w:val="20"/>
          <w:szCs w:val="20"/>
          <w:lang w:val="en-US"/>
        </w:rPr>
      </w:pPr>
    </w:p>
    <w:p w:rsidR="00302374" w:rsidRPr="00F05720" w:rsidRDefault="00302374" w:rsidP="00D42031">
      <w:pPr>
        <w:spacing w:line="240" w:lineRule="auto"/>
        <w:rPr>
          <w:rFonts w:ascii="Arial" w:hAnsi="Arial" w:cs="Arial"/>
          <w:b/>
          <w:bCs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b/>
          <w:bCs/>
          <w:color w:val="0D0D0D"/>
          <w:sz w:val="20"/>
          <w:szCs w:val="20"/>
          <w:lang w:val="en-US"/>
        </w:rPr>
        <w:t>Ms. Anna Kobierska</w:t>
      </w:r>
    </w:p>
    <w:p w:rsidR="00302374" w:rsidRPr="00F05720" w:rsidRDefault="00302374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b/>
          <w:bCs/>
          <w:color w:val="0D0D0D"/>
          <w:sz w:val="20"/>
          <w:szCs w:val="20"/>
          <w:lang w:val="en-US"/>
        </w:rPr>
        <w:t xml:space="preserve">Polish-Indian Chamber of Commerce                                     </w:t>
      </w:r>
    </w:p>
    <w:p w:rsidR="00302374" w:rsidRPr="00F05720" w:rsidRDefault="00302374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Bukowska 12 </w:t>
      </w:r>
    </w:p>
    <w:p w:rsidR="00302374" w:rsidRPr="00F05720" w:rsidRDefault="00302374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>World Trade Center building</w:t>
      </w:r>
    </w:p>
    <w:p w:rsidR="00302374" w:rsidRPr="00F05720" w:rsidRDefault="00302374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Poznan International Fair                                                 </w:t>
      </w:r>
    </w:p>
    <w:p w:rsidR="00302374" w:rsidRPr="00F05720" w:rsidRDefault="00302374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60-810 Poznan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02374" w:rsidRPr="00F05720" w:rsidRDefault="00302374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tel: + 48 (61) 865 38 23                                                                </w:t>
      </w:r>
    </w:p>
    <w:p w:rsidR="00302374" w:rsidRDefault="00302374" w:rsidP="00D42031">
      <w:pPr>
        <w:spacing w:line="240" w:lineRule="auto"/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E-mail: </w:t>
      </w:r>
      <w:hyperlink r:id="rId10" w:history="1">
        <w:r w:rsidRPr="00F05720">
          <w:rPr>
            <w:rStyle w:val="Hipercze"/>
            <w:rFonts w:ascii="Arial" w:hAnsi="Arial" w:cs="Arial"/>
            <w:sz w:val="20"/>
            <w:szCs w:val="20"/>
            <w:lang w:val="en-US"/>
          </w:rPr>
          <w:t>anna.kobierska@piig-poland.org</w:t>
        </w:r>
      </w:hyperlink>
      <w:r>
        <w:t xml:space="preserve">, </w:t>
      </w:r>
      <w:hyperlink r:id="rId11" w:history="1">
        <w:r w:rsidRPr="00F05720">
          <w:rPr>
            <w:rStyle w:val="Hipercze"/>
            <w:rFonts w:ascii="Arial" w:hAnsi="Arial" w:cs="Arial"/>
            <w:sz w:val="20"/>
            <w:szCs w:val="20"/>
            <w:lang w:val="en-US"/>
          </w:rPr>
          <w:t>Klaudia.gostynska@piig-poland.org</w:t>
        </w:r>
      </w:hyperlink>
      <w:r>
        <w:t xml:space="preserve"> &amp; mark a copy to </w:t>
      </w:r>
      <w:hyperlink r:id="rId12" w:history="1">
        <w:r w:rsidRPr="00A56EB7">
          <w:rPr>
            <w:rStyle w:val="Hipercze"/>
          </w:rPr>
          <w:t>nchoudhury@eepcindia.net</w:t>
        </w:r>
      </w:hyperlink>
    </w:p>
    <w:p w:rsidR="00302374" w:rsidRPr="00F05720" w:rsidRDefault="00302374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</w:p>
    <w:p w:rsidR="00302374" w:rsidRPr="00F05720" w:rsidRDefault="00302374" w:rsidP="00D42031">
      <w:pPr>
        <w:spacing w:line="240" w:lineRule="auto"/>
        <w:rPr>
          <w:rFonts w:ascii="Arial" w:hAnsi="Arial" w:cs="Arial"/>
          <w:color w:val="0D0D0D"/>
          <w:sz w:val="18"/>
          <w:szCs w:val="18"/>
          <w:lang w:val="en-US"/>
        </w:rPr>
      </w:pPr>
    </w:p>
    <w:p w:rsidR="00302374" w:rsidRDefault="00302374" w:rsidP="00EA24E8">
      <w:pPr>
        <w:jc w:val="both"/>
        <w:rPr>
          <w:rFonts w:ascii="Cambria" w:hAnsi="Cambria" w:cs="Cambria"/>
          <w:sz w:val="24"/>
          <w:szCs w:val="24"/>
          <w:lang w:val="en-US"/>
        </w:rPr>
      </w:pPr>
    </w:p>
    <w:p w:rsidR="00302374" w:rsidRDefault="00302374" w:rsidP="00EA24E8">
      <w:pPr>
        <w:jc w:val="both"/>
        <w:rPr>
          <w:rFonts w:ascii="Cambria" w:hAnsi="Cambria" w:cs="Cambria"/>
          <w:sz w:val="24"/>
          <w:szCs w:val="24"/>
          <w:lang w:val="en-US"/>
        </w:rPr>
      </w:pPr>
    </w:p>
    <w:p w:rsidR="00302374" w:rsidRPr="00391555" w:rsidRDefault="00302374" w:rsidP="00EA24E8">
      <w:pPr>
        <w:jc w:val="both"/>
        <w:rPr>
          <w:rFonts w:ascii="Cambria" w:hAnsi="Cambria" w:cs="Cambria"/>
          <w:sz w:val="24"/>
          <w:szCs w:val="24"/>
          <w:lang w:val="en-US"/>
        </w:rPr>
      </w:pPr>
    </w:p>
    <w:p w:rsidR="00302374" w:rsidRPr="00391555" w:rsidRDefault="00302374" w:rsidP="009E73E9">
      <w:pPr>
        <w:widowControl w:val="0"/>
        <w:spacing w:line="260" w:lineRule="auto"/>
        <w:ind w:right="-7"/>
        <w:rPr>
          <w:rFonts w:ascii="Tahoma" w:hAnsi="Tahoma" w:cs="Tahoma"/>
          <w:sz w:val="14"/>
          <w:szCs w:val="14"/>
          <w:lang w:val="en-US"/>
        </w:rPr>
      </w:pPr>
    </w:p>
    <w:sectPr w:rsidR="00302374" w:rsidRPr="00391555" w:rsidSect="00D8257D">
      <w:pgSz w:w="11906" w:h="16838"/>
      <w:pgMar w:top="1417" w:right="1417" w:bottom="1417" w:left="1417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A287C"/>
    <w:multiLevelType w:val="singleLevel"/>
    <w:tmpl w:val="C1AC5AEC"/>
    <w:lvl w:ilvl="0">
      <w:start w:val="1"/>
      <w:numFmt w:val="bullet"/>
      <w:lvlText w:val=""/>
      <w:lvlJc w:val="left"/>
      <w:pPr>
        <w:tabs>
          <w:tab w:val="num" w:pos="851"/>
        </w:tabs>
        <w:ind w:left="851" w:hanging="851"/>
      </w:pPr>
      <w:rPr>
        <w:rFonts w:ascii="Wingdings" w:hAnsi="Wingdings" w:cs="Wingdings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875A50"/>
    <w:rsid w:val="0005094D"/>
    <w:rsid w:val="000632AA"/>
    <w:rsid w:val="000712F0"/>
    <w:rsid w:val="000A45AD"/>
    <w:rsid w:val="000A6924"/>
    <w:rsid w:val="000C02B1"/>
    <w:rsid w:val="000F17F4"/>
    <w:rsid w:val="001342B8"/>
    <w:rsid w:val="001472A6"/>
    <w:rsid w:val="00156C8F"/>
    <w:rsid w:val="00195CC2"/>
    <w:rsid w:val="001D020E"/>
    <w:rsid w:val="002051D3"/>
    <w:rsid w:val="00255607"/>
    <w:rsid w:val="002B5DB7"/>
    <w:rsid w:val="002C0444"/>
    <w:rsid w:val="00302374"/>
    <w:rsid w:val="003106FB"/>
    <w:rsid w:val="00363450"/>
    <w:rsid w:val="00366FE2"/>
    <w:rsid w:val="00381783"/>
    <w:rsid w:val="00391555"/>
    <w:rsid w:val="0039636F"/>
    <w:rsid w:val="00430C27"/>
    <w:rsid w:val="004434E0"/>
    <w:rsid w:val="00473375"/>
    <w:rsid w:val="004F3EEC"/>
    <w:rsid w:val="0051594F"/>
    <w:rsid w:val="00564CD3"/>
    <w:rsid w:val="005C310D"/>
    <w:rsid w:val="005C4F03"/>
    <w:rsid w:val="006015B4"/>
    <w:rsid w:val="00605712"/>
    <w:rsid w:val="00656076"/>
    <w:rsid w:val="00683B62"/>
    <w:rsid w:val="00691996"/>
    <w:rsid w:val="006A731B"/>
    <w:rsid w:val="006D4B7A"/>
    <w:rsid w:val="00731323"/>
    <w:rsid w:val="00740FFE"/>
    <w:rsid w:val="007A5B9C"/>
    <w:rsid w:val="007C7AB6"/>
    <w:rsid w:val="007E3B52"/>
    <w:rsid w:val="00806509"/>
    <w:rsid w:val="00857CFE"/>
    <w:rsid w:val="00875A50"/>
    <w:rsid w:val="008B5947"/>
    <w:rsid w:val="008C5C5D"/>
    <w:rsid w:val="00902949"/>
    <w:rsid w:val="00914051"/>
    <w:rsid w:val="0092648F"/>
    <w:rsid w:val="00952BEE"/>
    <w:rsid w:val="00960E2D"/>
    <w:rsid w:val="009666AE"/>
    <w:rsid w:val="009A2F57"/>
    <w:rsid w:val="009B18C7"/>
    <w:rsid w:val="009D25EC"/>
    <w:rsid w:val="009D7DB0"/>
    <w:rsid w:val="009E73E9"/>
    <w:rsid w:val="00A26FAD"/>
    <w:rsid w:val="00A56516"/>
    <w:rsid w:val="00A56EB7"/>
    <w:rsid w:val="00A6434A"/>
    <w:rsid w:val="00A83410"/>
    <w:rsid w:val="00A838C7"/>
    <w:rsid w:val="00A83AA3"/>
    <w:rsid w:val="00B0344B"/>
    <w:rsid w:val="00B074F3"/>
    <w:rsid w:val="00B7046D"/>
    <w:rsid w:val="00C12E3E"/>
    <w:rsid w:val="00C6512E"/>
    <w:rsid w:val="00C66C32"/>
    <w:rsid w:val="00C941D6"/>
    <w:rsid w:val="00CA327C"/>
    <w:rsid w:val="00D0344F"/>
    <w:rsid w:val="00D14D82"/>
    <w:rsid w:val="00D42031"/>
    <w:rsid w:val="00D62BDB"/>
    <w:rsid w:val="00D8044A"/>
    <w:rsid w:val="00D8257D"/>
    <w:rsid w:val="00DC4FA3"/>
    <w:rsid w:val="00E16A96"/>
    <w:rsid w:val="00E34BB5"/>
    <w:rsid w:val="00E80F83"/>
    <w:rsid w:val="00EA24E8"/>
    <w:rsid w:val="00EB430A"/>
    <w:rsid w:val="00F05720"/>
    <w:rsid w:val="00F961C3"/>
    <w:rsid w:val="00FF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44A"/>
    <w:pPr>
      <w:spacing w:line="360" w:lineRule="auto"/>
    </w:pPr>
    <w:rPr>
      <w:rFonts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75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5A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64CD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F5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A2F57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91555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91555"/>
    <w:pPr>
      <w:spacing w:line="240" w:lineRule="auto"/>
      <w:jc w:val="center"/>
    </w:pPr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391555"/>
    <w:rPr>
      <w:rFonts w:ascii="Garamond" w:hAnsi="Garamond" w:cs="Garamond"/>
      <w:b/>
      <w:bCs/>
      <w:sz w:val="28"/>
      <w:szCs w:val="28"/>
      <w:u w:val="single"/>
      <w:lang w:val="en-US"/>
    </w:rPr>
  </w:style>
  <w:style w:type="paragraph" w:styleId="Bezodstpw">
    <w:name w:val="No Spacing"/>
    <w:uiPriority w:val="99"/>
    <w:qFormat/>
    <w:rsid w:val="00740FFE"/>
    <w:rPr>
      <w:rFonts w:cs="Calibri"/>
    </w:rPr>
  </w:style>
  <w:style w:type="character" w:customStyle="1" w:styleId="hps">
    <w:name w:val="hps"/>
    <w:basedOn w:val="Domylnaczcionkaakapitu"/>
    <w:uiPriority w:val="99"/>
    <w:rsid w:val="00740FFE"/>
  </w:style>
  <w:style w:type="paragraph" w:styleId="Tekstpodstawowy">
    <w:name w:val="Body Text"/>
    <w:basedOn w:val="Normalny"/>
    <w:link w:val="TekstpodstawowyZnak"/>
    <w:uiPriority w:val="99"/>
    <w:rsid w:val="00D42031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42031"/>
    <w:rPr>
      <w:rFonts w:ascii="Times New Roman" w:hAnsi="Times New Roman" w:cs="Times New Roman"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38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jax.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nchoudhury@eepcindi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Klaudia.gostynska@piig-poland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hr@piig-polan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njax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3935</Characters>
  <Application>Microsoft Office Word</Application>
  <DocSecurity>0</DocSecurity>
  <Lines>32</Lines>
  <Paragraphs>9</Paragraphs>
  <ScaleCrop>false</ScaleCrop>
  <Company>LG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Sekretariat</cp:lastModifiedBy>
  <cp:revision>2</cp:revision>
  <cp:lastPrinted>2010-09-02T11:51:00Z</cp:lastPrinted>
  <dcterms:created xsi:type="dcterms:W3CDTF">2014-05-05T12:09:00Z</dcterms:created>
  <dcterms:modified xsi:type="dcterms:W3CDTF">2014-05-05T12:09:00Z</dcterms:modified>
</cp:coreProperties>
</file>