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Jerzy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5157F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RAJAN MITTAL</w:t>
            </w:r>
          </w:p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005364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5157F">
              <w:rPr>
                <w:rFonts w:ascii="Arial" w:hAnsi="Arial" w:cs="Arial"/>
                <w:b/>
                <w:sz w:val="20"/>
                <w:szCs w:val="20"/>
              </w:rPr>
              <w:t>ARTNER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A5157F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5157F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 INTERNATIONAL</w:t>
            </w:r>
          </w:p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05364">
        <w:trPr>
          <w:trHeight w:hRule="exact" w:val="659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A5157F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Default="00A5157F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VILLAGE MANGARH</w:t>
            </w:r>
            <w:r w:rsidR="0000536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KOHARA MACHHIWARA ROAD</w:t>
            </w:r>
            <w:r w:rsidR="00005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LUDHIANA-141112 INDIA</w:t>
            </w:r>
          </w:p>
          <w:p w:rsidR="00005364" w:rsidRDefault="00005364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 LUDHIANA</w:t>
            </w:r>
          </w:p>
          <w:p w:rsidR="00005364" w:rsidRPr="00F05720" w:rsidRDefault="00005364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005364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+91-161-</w:t>
            </w:r>
            <w:r w:rsidR="00A5157F">
              <w:rPr>
                <w:rFonts w:ascii="Arial" w:hAnsi="Arial" w:cs="Arial"/>
                <w:b/>
                <w:sz w:val="20"/>
                <w:szCs w:val="20"/>
              </w:rPr>
              <w:t>2848874 / 9814033840</w:t>
            </w:r>
          </w:p>
        </w:tc>
      </w:tr>
      <w:tr w:rsidR="009A2F57" w:rsidTr="00005364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  <w:r w:rsidR="00005364">
              <w:rPr>
                <w:rFonts w:ascii="Arial" w:hAnsi="Arial" w:cs="Arial"/>
                <w:b/>
                <w:sz w:val="20"/>
                <w:szCs w:val="20"/>
                <w:lang w:val="de-DE"/>
              </w:rPr>
              <w:t>technomechimpex.com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Default="00A5157F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57F">
              <w:rPr>
                <w:rFonts w:ascii="Arial" w:hAnsi="Arial" w:cs="Arial"/>
                <w:b/>
                <w:sz w:val="20"/>
                <w:szCs w:val="20"/>
                <w:lang w:val="de-DE"/>
              </w:rPr>
              <w:t>exports@aint.in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; rajan.mittal@aint.in </w:t>
            </w:r>
          </w:p>
          <w:p w:rsidR="00005364" w:rsidRPr="00F05720" w:rsidRDefault="00A5157F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57F">
              <w:rPr>
                <w:rFonts w:ascii="Arial" w:hAnsi="Arial" w:cs="Arial"/>
                <w:b/>
                <w:sz w:val="20"/>
                <w:szCs w:val="20"/>
                <w:lang w:val="de-DE"/>
              </w:rPr>
              <w:t>rakesh@aint.in</w:t>
            </w:r>
          </w:p>
        </w:tc>
      </w:tr>
      <w:tr w:rsidR="00D8257D" w:rsidRPr="00F05720" w:rsidTr="0005094D">
        <w:trPr>
          <w:trHeight w:hRule="exact" w:val="10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A5157F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A5157F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We are the leading</w:t>
            </w:r>
            <w:r w:rsidR="0000536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manfacturer of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Hot Forging &amp; Machining components for Tractors, Automotives, Agricultural Equipments, Railways, Trailers, &amp; Industrial fastners and many more Hot F</w:t>
            </w:r>
            <w:r w:rsidR="00005364">
              <w:rPr>
                <w:rFonts w:ascii="Arial" w:hAnsi="Arial" w:cs="Arial"/>
                <w:b/>
                <w:sz w:val="20"/>
                <w:szCs w:val="20"/>
                <w:lang w:val="de-DE"/>
              </w:rPr>
              <w:t>orging components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for other segments.</w:t>
            </w: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A5157F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D8257D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A5157F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We</w:t>
            </w:r>
            <w:r w:rsidR="0000536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are looking for reliable Buyers / Importers of Hot Forged Components </w:t>
            </w:r>
            <w:r w:rsidR="0005358D">
              <w:rPr>
                <w:rFonts w:ascii="Arial" w:hAnsi="Arial" w:cs="Arial"/>
                <w:b/>
                <w:sz w:val="20"/>
                <w:szCs w:val="20"/>
                <w:lang w:val="de-DE"/>
              </w:rPr>
              <w:t>in Poland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0535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740FFE" w:rsidRPr="00F05720" w:rsidRDefault="00740FFE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Default="00A5157F" w:rsidP="00A5157F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57F">
              <w:rPr>
                <w:rFonts w:ascii="Arial" w:hAnsi="Arial" w:cs="Arial"/>
                <w:b/>
                <w:sz w:val="20"/>
                <w:szCs w:val="20"/>
                <w:lang w:val="de-DE"/>
              </w:rPr>
              <w:t>ATW S.A.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 w:rsidRPr="00A5157F">
              <w:rPr>
                <w:rFonts w:ascii="Arial" w:hAnsi="Arial" w:cs="Arial"/>
                <w:b/>
                <w:sz w:val="20"/>
                <w:szCs w:val="20"/>
                <w:lang w:val="de-DE"/>
              </w:rPr>
              <w:t>Zagórz, Poland</w:t>
            </w:r>
          </w:p>
          <w:p w:rsidR="00A5157F" w:rsidRDefault="00A5157F" w:rsidP="00A5157F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57F">
              <w:rPr>
                <w:rFonts w:ascii="Arial" w:hAnsi="Arial" w:cs="Arial"/>
                <w:b/>
                <w:sz w:val="20"/>
                <w:szCs w:val="20"/>
                <w:lang w:val="de-DE"/>
              </w:rPr>
              <w:t>Farmtrac Tractors Europe Sp. Z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Pr="00A5157F">
              <w:rPr>
                <w:rFonts w:ascii="Arial" w:hAnsi="Arial" w:cs="Arial"/>
                <w:b/>
                <w:sz w:val="20"/>
                <w:szCs w:val="20"/>
                <w:lang w:val="de-DE"/>
              </w:rPr>
              <w:t>o.o.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>
              <w:t xml:space="preserve"> </w:t>
            </w:r>
            <w:r w:rsidRPr="00A5157F">
              <w:rPr>
                <w:rFonts w:ascii="Arial" w:hAnsi="Arial" w:cs="Arial"/>
                <w:b/>
                <w:sz w:val="20"/>
                <w:szCs w:val="20"/>
                <w:lang w:val="de-DE"/>
              </w:rPr>
              <w:t>Mrągowo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 w:rsidRPr="00A5157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Poland</w:t>
            </w:r>
          </w:p>
          <w:p w:rsidR="008E6D6B" w:rsidRDefault="008E6D6B" w:rsidP="00A5157F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E6D6B">
              <w:rPr>
                <w:rFonts w:ascii="Arial" w:hAnsi="Arial" w:cs="Arial"/>
                <w:b/>
                <w:sz w:val="20"/>
                <w:szCs w:val="20"/>
                <w:lang w:val="de-DE"/>
              </w:rPr>
              <w:t>URSUS S.A.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 w:rsidRPr="008E6D6B">
              <w:rPr>
                <w:rFonts w:ascii="Arial" w:hAnsi="Arial" w:cs="Arial"/>
                <w:b/>
                <w:sz w:val="20"/>
                <w:szCs w:val="20"/>
                <w:lang w:val="de-DE"/>
              </w:rPr>
              <w:t>Lublin, Poland</w:t>
            </w:r>
          </w:p>
          <w:p w:rsidR="00D11092" w:rsidRDefault="00D11092" w:rsidP="00A5157F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11092">
              <w:rPr>
                <w:rFonts w:ascii="Arial" w:hAnsi="Arial" w:cs="Arial"/>
                <w:b/>
                <w:sz w:val="20"/>
                <w:szCs w:val="20"/>
                <w:lang w:val="de-DE"/>
              </w:rPr>
              <w:t>Crystal Traktor Sp. z.o.o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 w:rsidRPr="00D11092">
              <w:rPr>
                <w:rFonts w:ascii="Arial" w:hAnsi="Arial" w:cs="Arial"/>
                <w:b/>
                <w:sz w:val="20"/>
                <w:szCs w:val="20"/>
                <w:lang w:val="de-DE"/>
              </w:rPr>
              <w:t>Sieradz, Poland</w:t>
            </w:r>
          </w:p>
          <w:p w:rsidR="00A5157F" w:rsidRDefault="00D11092" w:rsidP="00A5157F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11092">
              <w:rPr>
                <w:rFonts w:ascii="Arial" w:hAnsi="Arial" w:cs="Arial"/>
                <w:b/>
                <w:sz w:val="20"/>
                <w:szCs w:val="20"/>
                <w:lang w:val="de-DE"/>
              </w:rPr>
              <w:t>Firma Handlowa "Bropol" HTP" Sp. Z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Pr="00D11092">
              <w:rPr>
                <w:rFonts w:ascii="Arial" w:hAnsi="Arial" w:cs="Arial"/>
                <w:b/>
                <w:sz w:val="20"/>
                <w:szCs w:val="20"/>
                <w:lang w:val="de-DE"/>
              </w:rPr>
              <w:t>o.o.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D11092">
              <w:rPr>
                <w:rFonts w:ascii="Arial" w:hAnsi="Arial" w:cs="Arial"/>
                <w:b/>
                <w:sz w:val="20"/>
                <w:szCs w:val="20"/>
                <w:lang w:val="de-DE"/>
              </w:rPr>
              <w:t>Siedlce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 w:rsidRPr="00D1109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Poland</w:t>
            </w:r>
          </w:p>
          <w:p w:rsidR="00D11092" w:rsidRPr="00A5157F" w:rsidRDefault="00C3032C" w:rsidP="00A5157F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3032C">
              <w:rPr>
                <w:rFonts w:ascii="Arial" w:hAnsi="Arial" w:cs="Arial"/>
                <w:b/>
                <w:sz w:val="20"/>
                <w:szCs w:val="20"/>
                <w:lang w:val="de-DE"/>
              </w:rPr>
              <w:t>BOZAMET Sp. z o.o.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, Siedlce,</w:t>
            </w:r>
            <w:r w:rsidRPr="00C3032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Poland</w:t>
            </w:r>
          </w:p>
          <w:p w:rsidR="00A5157F" w:rsidRPr="00F05720" w:rsidRDefault="00A5157F" w:rsidP="00A5157F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9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0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1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2AF"/>
    <w:multiLevelType w:val="hybridMultilevel"/>
    <w:tmpl w:val="D29C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05364"/>
    <w:rsid w:val="00012ADE"/>
    <w:rsid w:val="0005094D"/>
    <w:rsid w:val="0005358D"/>
    <w:rsid w:val="000712F0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B5DB7"/>
    <w:rsid w:val="003106FB"/>
    <w:rsid w:val="00363450"/>
    <w:rsid w:val="00366FE2"/>
    <w:rsid w:val="00391555"/>
    <w:rsid w:val="0039636F"/>
    <w:rsid w:val="003E3C5C"/>
    <w:rsid w:val="00430C27"/>
    <w:rsid w:val="004434E0"/>
    <w:rsid w:val="00473375"/>
    <w:rsid w:val="004F3EEC"/>
    <w:rsid w:val="00553135"/>
    <w:rsid w:val="00564CD3"/>
    <w:rsid w:val="005C310D"/>
    <w:rsid w:val="005C4F03"/>
    <w:rsid w:val="006015B4"/>
    <w:rsid w:val="00605712"/>
    <w:rsid w:val="00680037"/>
    <w:rsid w:val="00691996"/>
    <w:rsid w:val="006A731B"/>
    <w:rsid w:val="006D4B7A"/>
    <w:rsid w:val="00740FFE"/>
    <w:rsid w:val="007A5B9C"/>
    <w:rsid w:val="007C7AB6"/>
    <w:rsid w:val="007E3B52"/>
    <w:rsid w:val="00863729"/>
    <w:rsid w:val="00875A50"/>
    <w:rsid w:val="008B5947"/>
    <w:rsid w:val="008C5C5D"/>
    <w:rsid w:val="008E6D6B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157F"/>
    <w:rsid w:val="00A56516"/>
    <w:rsid w:val="00A6434A"/>
    <w:rsid w:val="00A83410"/>
    <w:rsid w:val="00A838C7"/>
    <w:rsid w:val="00A83AA3"/>
    <w:rsid w:val="00AB6434"/>
    <w:rsid w:val="00B00606"/>
    <w:rsid w:val="00B0344B"/>
    <w:rsid w:val="00C12E3E"/>
    <w:rsid w:val="00C3032C"/>
    <w:rsid w:val="00C547B9"/>
    <w:rsid w:val="00C6512E"/>
    <w:rsid w:val="00C66C32"/>
    <w:rsid w:val="00C941D6"/>
    <w:rsid w:val="00CA327C"/>
    <w:rsid w:val="00D11092"/>
    <w:rsid w:val="00D14D82"/>
    <w:rsid w:val="00D42031"/>
    <w:rsid w:val="00D62BDB"/>
    <w:rsid w:val="00D8044A"/>
    <w:rsid w:val="00D8257D"/>
    <w:rsid w:val="00DC4FA3"/>
    <w:rsid w:val="00DF0F54"/>
    <w:rsid w:val="00E16A96"/>
    <w:rsid w:val="00E34BB5"/>
    <w:rsid w:val="00E80F83"/>
    <w:rsid w:val="00EA24E8"/>
    <w:rsid w:val="00EB430A"/>
    <w:rsid w:val="00F05720"/>
    <w:rsid w:val="00F961C3"/>
    <w:rsid w:val="00FF0178"/>
    <w:rsid w:val="00FF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A5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choudhury@eepcindia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laudia.gostynska@piig-po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r@piig-polan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40FC-A1C6-434D-A371-C0F5AA31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2010-09-02T11:51:00Z</cp:lastPrinted>
  <dcterms:created xsi:type="dcterms:W3CDTF">2014-05-08T08:36:00Z</dcterms:created>
  <dcterms:modified xsi:type="dcterms:W3CDTF">2014-05-08T08:36:00Z</dcterms:modified>
</cp:coreProperties>
</file>